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36" w:rsidRPr="004030A5" w:rsidRDefault="00C11936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11936" w:rsidRPr="004030A5" w:rsidRDefault="00C11936" w:rsidP="00C11936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Такталачукский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детский сад  находиться  в </w:t>
      </w:r>
      <w:r>
        <w:rPr>
          <w:rFonts w:ascii="Times New Roman" w:hAnsi="Times New Roman"/>
          <w:sz w:val="24"/>
          <w:szCs w:val="24"/>
        </w:rPr>
        <w:t xml:space="preserve"> типовом двухэтажном , кирпичном здание  вместе со школой  площадью 474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., расположено  по адресу: 423751 РТ </w:t>
      </w:r>
      <w:proofErr w:type="spellStart"/>
      <w:r>
        <w:rPr>
          <w:rFonts w:ascii="Times New Roman" w:hAnsi="Times New Roman"/>
          <w:sz w:val="24"/>
          <w:szCs w:val="24"/>
        </w:rPr>
        <w:t>Актанышский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 </w:t>
      </w:r>
      <w:proofErr w:type="spellStart"/>
      <w:r>
        <w:rPr>
          <w:rFonts w:ascii="Times New Roman" w:hAnsi="Times New Roman"/>
          <w:sz w:val="24"/>
          <w:szCs w:val="24"/>
        </w:rPr>
        <w:t>с,Такталачук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кольная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26</w:t>
      </w:r>
      <w:r w:rsidRPr="004030A5">
        <w:rPr>
          <w:rFonts w:ascii="Times New Roman" w:hAnsi="Times New Roman"/>
          <w:sz w:val="24"/>
          <w:szCs w:val="24"/>
        </w:rPr>
        <w:t xml:space="preserve"> Имеет хорошо озелененный участок, огород. </w:t>
      </w:r>
      <w:r w:rsidRPr="004030A5">
        <w:rPr>
          <w:rFonts w:ascii="Times New Roman" w:hAnsi="Times New Roman"/>
          <w:spacing w:val="8"/>
          <w:sz w:val="24"/>
          <w:szCs w:val="24"/>
        </w:rPr>
        <w:t>Территория ограждена</w:t>
      </w:r>
      <w:r w:rsidRPr="004030A5">
        <w:rPr>
          <w:rFonts w:ascii="Times New Roman" w:hAnsi="Times New Roman"/>
          <w:spacing w:val="1"/>
          <w:sz w:val="24"/>
          <w:szCs w:val="24"/>
        </w:rPr>
        <w:t>, благоустроена, асфальтирована,</w:t>
      </w:r>
      <w:r w:rsidRPr="004030A5">
        <w:rPr>
          <w:rFonts w:ascii="Times New Roman" w:hAnsi="Times New Roman"/>
          <w:spacing w:val="2"/>
          <w:sz w:val="24"/>
          <w:szCs w:val="24"/>
        </w:rPr>
        <w:t xml:space="preserve"> имеются </w:t>
      </w:r>
      <w:r w:rsidRPr="004030A5">
        <w:rPr>
          <w:rFonts w:ascii="Times New Roman" w:hAnsi="Times New Roman"/>
          <w:spacing w:val="1"/>
          <w:sz w:val="24"/>
          <w:szCs w:val="24"/>
        </w:rPr>
        <w:t xml:space="preserve">подъездные </w:t>
      </w:r>
      <w:r>
        <w:rPr>
          <w:rFonts w:ascii="Times New Roman" w:hAnsi="Times New Roman"/>
          <w:spacing w:val="2"/>
          <w:sz w:val="24"/>
          <w:szCs w:val="24"/>
        </w:rPr>
        <w:t>пути и пешеходные дорожки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.</w:t>
      </w:r>
      <w:r w:rsidRPr="004030A5">
        <w:rPr>
          <w:rFonts w:ascii="Times New Roman" w:hAnsi="Times New Roman"/>
          <w:sz w:val="24"/>
          <w:szCs w:val="24"/>
        </w:rPr>
        <w:t>.</w:t>
      </w:r>
      <w:r w:rsidRPr="004030A5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End"/>
      <w:r w:rsidRPr="004030A5">
        <w:rPr>
          <w:rFonts w:ascii="Times New Roman" w:hAnsi="Times New Roman"/>
          <w:spacing w:val="2"/>
          <w:sz w:val="24"/>
          <w:szCs w:val="24"/>
        </w:rPr>
        <w:t xml:space="preserve">На всех групповых площадках имеются теневые навесы. </w:t>
      </w:r>
      <w:r w:rsidRPr="004030A5">
        <w:rPr>
          <w:rFonts w:ascii="Times New Roman" w:hAnsi="Times New Roman"/>
          <w:spacing w:val="6"/>
          <w:sz w:val="24"/>
          <w:szCs w:val="24"/>
        </w:rPr>
        <w:t xml:space="preserve">Игровые площадки </w:t>
      </w:r>
      <w:r w:rsidRPr="004030A5">
        <w:rPr>
          <w:rFonts w:ascii="Times New Roman" w:hAnsi="Times New Roman"/>
          <w:spacing w:val="1"/>
          <w:sz w:val="24"/>
          <w:szCs w:val="24"/>
        </w:rPr>
        <w:t xml:space="preserve">оборудованы малым архитектурными формами. </w:t>
      </w:r>
    </w:p>
    <w:p w:rsidR="00C11936" w:rsidRPr="004030A5" w:rsidRDefault="00C11936" w:rsidP="00C11936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Функционирует 2 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группы, из них одна группа ясельного возраста для детей с 1,5-до 3-х лет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одна  группа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дошкольного возраста.</w:t>
      </w:r>
    </w:p>
    <w:p w:rsidR="00C11936" w:rsidRPr="004030A5" w:rsidRDefault="00C11936" w:rsidP="00C11936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кабинеты: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методический, русского языка, татарского языка,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мини-музей, физкультурный  зал,</w:t>
      </w:r>
      <w:r w:rsidRPr="00C32C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музыкальный зал </w:t>
      </w:r>
    </w:p>
    <w:p w:rsidR="00C11936" w:rsidRPr="00681644" w:rsidRDefault="00C11936" w:rsidP="00C1193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Такталачукский</w:t>
      </w:r>
      <w:proofErr w:type="spellEnd"/>
      <w:r w:rsidRPr="004030A5">
        <w:rPr>
          <w:rFonts w:ascii="Times New Roman" w:hAnsi="Times New Roman"/>
          <w:bCs/>
          <w:sz w:val="24"/>
          <w:szCs w:val="24"/>
        </w:rPr>
        <w:t xml:space="preserve"> детский </w:t>
      </w:r>
      <w:r>
        <w:rPr>
          <w:rFonts w:ascii="Times New Roman" w:hAnsi="Times New Roman"/>
          <w:bCs/>
          <w:sz w:val="24"/>
          <w:szCs w:val="24"/>
        </w:rPr>
        <w:t>сад</w:t>
      </w:r>
      <w:r w:rsidRPr="004030A5">
        <w:rPr>
          <w:rFonts w:ascii="Times New Roman" w:hAnsi="Times New Roman"/>
          <w:bCs/>
          <w:sz w:val="24"/>
          <w:szCs w:val="24"/>
        </w:rPr>
        <w:t xml:space="preserve"> функционирует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структурное подразделение муниципального бюджетного общеобразовательно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учреждения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Такталачукская</w:t>
      </w:r>
      <w:proofErr w:type="spellEnd"/>
      <w:r w:rsidRPr="008709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Актанышского</w:t>
      </w:r>
      <w:proofErr w:type="spellEnd"/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Татарстан. </w:t>
      </w:r>
    </w:p>
    <w:p w:rsidR="00C11936" w:rsidRPr="00320417" w:rsidRDefault="00C11936" w:rsidP="00C11936">
      <w:pPr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и воспитание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ведётся на родном татарском</w:t>
      </w:r>
      <w:r w:rsidRPr="00C32C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русском  языках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образовательной программой, </w:t>
      </w:r>
      <w:r w:rsidRPr="003B56CD">
        <w:rPr>
          <w:rFonts w:ascii="Times New Roman" w:hAnsi="Times New Roman"/>
          <w:sz w:val="24"/>
          <w:szCs w:val="24"/>
        </w:rPr>
        <w:t>структурного подразделения муниципального бюджетного образовательно</w:t>
      </w:r>
      <w:r>
        <w:rPr>
          <w:rFonts w:ascii="Times New Roman" w:hAnsi="Times New Roman"/>
          <w:sz w:val="24"/>
          <w:szCs w:val="24"/>
        </w:rPr>
        <w:t>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основная</w:t>
      </w:r>
      <w:r w:rsidRPr="003B56CD">
        <w:rPr>
          <w:rFonts w:ascii="Times New Roman" w:hAnsi="Times New Roman"/>
          <w:sz w:val="24"/>
          <w:szCs w:val="24"/>
        </w:rPr>
        <w:t xml:space="preserve"> общеобразовательная школа» дошкольного образо</w:t>
      </w:r>
      <w:r>
        <w:rPr>
          <w:rFonts w:ascii="Times New Roman" w:hAnsi="Times New Roman"/>
          <w:sz w:val="24"/>
          <w:szCs w:val="24"/>
        </w:rPr>
        <w:t xml:space="preserve">вательного учреждения « </w:t>
      </w:r>
      <w:proofErr w:type="spellStart"/>
      <w:r>
        <w:rPr>
          <w:rFonts w:ascii="Times New Roman" w:hAnsi="Times New Roman"/>
          <w:sz w:val="24"/>
          <w:szCs w:val="24"/>
        </w:rPr>
        <w:t>Такталачукский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B56CD"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 w:rsidRPr="003B56CD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3B56CD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составленной</w:t>
      </w:r>
      <w:r>
        <w:rPr>
          <w:rFonts w:ascii="Times New Roman" w:hAnsi="Times New Roman"/>
          <w:sz w:val="24"/>
          <w:szCs w:val="24"/>
        </w:rPr>
        <w:t xml:space="preserve"> на 20</w:t>
      </w:r>
      <w:r w:rsidRPr="00C32C9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-202</w:t>
      </w:r>
      <w:r w:rsidRPr="00C32C9C">
        <w:rPr>
          <w:rFonts w:ascii="Times New Roman" w:hAnsi="Times New Roman"/>
          <w:sz w:val="24"/>
          <w:szCs w:val="24"/>
        </w:rPr>
        <w:t>5</w:t>
      </w:r>
      <w:r w:rsidRPr="003B56CD">
        <w:rPr>
          <w:rFonts w:ascii="Times New Roman" w:hAnsi="Times New Roman"/>
          <w:sz w:val="24"/>
          <w:szCs w:val="24"/>
        </w:rPr>
        <w:t xml:space="preserve"> годы,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принятой решением педагогического совета   и утвержденной директором МБОУ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Такталачукская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СОШ".</w:t>
      </w:r>
      <w:proofErr w:type="gramEnd"/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Учреждении создаются условия для изучения русского языка как государственного языка Российской Федерации. Возможно обучение </w:t>
      </w:r>
      <w:r w:rsidRPr="003204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иностранным языкам.</w:t>
      </w:r>
    </w:p>
    <w:p w:rsidR="00B77003" w:rsidRDefault="00B77003">
      <w:bookmarkStart w:id="0" w:name="_GoBack"/>
      <w:bookmarkEnd w:id="0"/>
    </w:p>
    <w:sectPr w:rsidR="00B7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AB"/>
    <w:rsid w:val="009174AB"/>
    <w:rsid w:val="00B77003"/>
    <w:rsid w:val="00C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 нуриева</dc:creator>
  <cp:keywords/>
  <dc:description/>
  <cp:lastModifiedBy>Лира нуриева</cp:lastModifiedBy>
  <cp:revision>2</cp:revision>
  <dcterms:created xsi:type="dcterms:W3CDTF">2022-12-01T07:40:00Z</dcterms:created>
  <dcterms:modified xsi:type="dcterms:W3CDTF">2022-12-01T07:40:00Z</dcterms:modified>
</cp:coreProperties>
</file>